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Профессии МЧС России - дознаватель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03.09.2021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Профессии МЧС России - дознаватель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рубрике профессии МЧС России сегодня мы хотим Вас познакомить с дознавателем отделения надзорной деятельности и профилактической работы по Тахтамукайскому , Теучежскому районам и городу Адыгейску Азаматом Чуяко.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Дознание по пожарам является одним из самых сложных направлений в расследовании происшествий и преступлений. Причина пожара не всегда лежит на поверхности. Ее установлением занимаются дознаватели МЧС России. Задача дознавателя – найти причину пожара и виновных в его возникновении.</w:t>
            </w:r>
            <w:br/>
            <w:r>
              <w:rPr/>
              <w:t xml:space="preserve"> </w:t>
            </w:r>
            <w:br/>
            <w:r>
              <w:rPr/>
              <w:t xml:space="preserve"> Капитан внутренней службы Азамат Чуяко служит в органах дознания МЧС России 10 лет. Помимо расследования пожаров Азамат Чуяко, как и все дознаватели, занимается профилактической работой, участвует в рейдах, и проводит беседы с гражданами, информируя о причинах пожаров, мерах предотвращения и последствиях, к которым они могут привести.</w:t>
            </w:r>
            <w:br/>
            <w:r>
              <w:rPr/>
              <w:t xml:space="preserve"> </w:t>
            </w:r>
            <w:br/>
            <w:r>
              <w:rPr/>
              <w:t xml:space="preserve"> «Мне очень интересно тем, чем я занимаюсь. Это очень ответственная, сложная, но интересная работа. Выезд на пожары, опрос очевидцев, осмотр места пожара – те составляющие, которые помогают восстановить цепочку событий, предшествовавших пожару»,- отмечает Азамат.</w:t>
            </w:r>
            <w:br/>
            <w:r>
              <w:rPr/>
              <w:t xml:space="preserve"> </w:t>
            </w:r>
            <w:br/>
            <w:r>
              <w:rPr/>
              <w:t xml:space="preserve"> За ответственное отношение к работе Азамат неоднократно поощрялся руководством Главного управления МЧС России по Республике Адыгея ведомственными наградами и медалями.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2025-03-25T22:31:17+03:00</dcterms:created>
  <dcterms:modified xsi:type="dcterms:W3CDTF">2025-03-25T22:31:17+03:00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