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03.01.2022г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03.01.2022г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небольшой и умеренный дождь, переходящий в мокрый снег и снег, местами налипание мокрого снега,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западный, юго-западный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0…-5ºС, днем +2…+7ºС.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небольшой и умеренный снег и мокрый снег, ночью местами сильный, ночью местами налипанием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-1…-6ºС, днем 0…+5ºС.</w:t>
            </w:r>
            <w:br/>
            <w:r>
              <w:rPr/>
              <w:t xml:space="preserve"> </w:t>
            </w:r>
            <w:br/>
            <w:r>
              <w:rPr/>
              <w:t xml:space="preserve"> Выше 2500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снега:</w:t>
            </w:r>
            <w:br/>
            <w:r>
              <w:rPr/>
              <w:t xml:space="preserve"> </w:t>
            </w:r>
            <w:br/>
            <w:r>
              <w:rPr/>
              <w:t xml:space="preserve"> При сильном снегопаде и усилении ветра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дома.</w:t>
            </w:r>
            <w:br/>
            <w:r>
              <w:rPr/>
              <w:t xml:space="preserve"> </w:t>
            </w:r>
            <w:br/>
            <w:r>
              <w:rPr/>
              <w:t xml:space="preserve"> Если снегопад застал вас на улице, необходимо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нахождении на улице, обращайте внимание на целостность воздушных линий электропередач, при обнаружении обрыва линий электропередач звоните по телефону 01;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перебоев в энерго-, газо-, водо,- теплоснабжении сообщайте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2025-03-26T01:58:01+03:00</dcterms:created>
  <dcterms:modified xsi:type="dcterms:W3CDTF">2025-03-26T01:58:01+03:00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