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Правила поведения туристов в походе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Правила поведения туристов в походе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Правила поведения туристов в походе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Уважаемые любители пешего туризма, отправляясь в путешествие, соблюдайте  некоторые правила, которые относятся к туристам. Перед тем, как отправиться в поход, необходимо хорошо знать все свои умственные, физические и технические возможности и ограничения. Постройте план похода таким образом, чтобы избежать ряда проблем, которые в последствие могут стать причиной травмы или повреждения участников похода.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напоминает:</w:t>
            </w:r>
            <w:br/>
            <w:r>
              <w:rPr/>
              <w:t xml:space="preserve"> </w:t>
            </w:r>
            <w:br/>
            <w:r>
              <w:rPr/>
              <w:t xml:space="preserve"> -Собираясь на природу, обязательно возьмите с собой карту, компас, средства связи (мобильный или сотовый телефон и запасные заряженные аккумуляторы к ним).</w:t>
            </w:r>
            <w:br/>
            <w:r>
              <w:rPr/>
              <w:t xml:space="preserve"> </w:t>
            </w:r>
            <w:br/>
            <w:r>
              <w:rPr/>
              <w:t xml:space="preserve"> -Сообщите о своем маршруте родственникам и знакомым. По возможности зарегистрируйтесь в местном поисково-спасательном отряде. Определите контрольную дату возвращения. Договоритесь о периодичности сеансов связи.</w:t>
            </w:r>
            <w:br/>
            <w:r>
              <w:rPr/>
              <w:t xml:space="preserve"> </w:t>
            </w:r>
            <w:br/>
            <w:r>
              <w:rPr/>
              <w:t xml:space="preserve"> -У каждого члена группы должны быть с собой спички в непромокаемой упаковке, зажигалка, нож, минимальный набор продуктов.</w:t>
            </w:r>
            <w:br/>
            <w:r>
              <w:rPr/>
              <w:t xml:space="preserve"> </w:t>
            </w:r>
            <w:br/>
            <w:r>
              <w:rPr/>
              <w:t xml:space="preserve"> - Передвигаясь на местности, отмечайте на карте видимые ориентиры, которые помогут вам найти дорогу обратно.</w:t>
            </w:r>
            <w:br/>
            <w:r>
              <w:rPr/>
              <w:t xml:space="preserve"> </w:t>
            </w:r>
            <w:br/>
            <w:r>
              <w:rPr/>
              <w:t xml:space="preserve"> - Если вы все же заблудились и у вас нет ни карты, ни компаса, по возможности влезьте на самое высокое дерево и оглядите окрестности, после чего выбирайтесь к шоссе, железной дороге, реке или линии электропередач – они выведут к населенному пункту.</w:t>
            </w:r>
            <w:br/>
            <w:r>
              <w:rPr/>
              <w:t xml:space="preserve"> </w:t>
            </w:r>
            <w:br/>
            <w:r>
              <w:rPr/>
              <w:t xml:space="preserve"> - По возможности свяжитесь со спасателями по номеру «112». Ожидая спасателей, выйдите на открытый участок местности (поляна, берег реки и т.п.). Разложите на земле и развесьте на деревьях яркие предметы. Это поможет спасателям, если поиск  будет вестись с воздуха.</w:t>
            </w:r>
            <w:br/>
            <w:r>
              <w:rPr/>
              <w:t xml:space="preserve"> </w:t>
            </w:r>
            <w:br/>
            <w:r>
              <w:rPr/>
              <w:t xml:space="preserve"> Кроме того, перед тем как отправиться в поход убедитесь, что хорошо изучили маршрут и знакомы с тропами, по которых будет проходить ваш маршрут. Поинтересуйтесь условиями местности и прогнозом погоды. Обязательно возьмите с собой проверенные туристические карты. Чтобы получить достоверную информацию свяжитесь с местными органами власти.</w:t>
            </w:r>
            <w:br/>
            <w:r>
              <w:rPr/>
              <w:t xml:space="preserve"> </w:t>
            </w:r>
            <w:br/>
            <w:r>
              <w:rPr/>
              <w:t xml:space="preserve"> Убедитесь, что ваша экипировка отвечает требованиям вашего похода. Возьмите с собой достаточный запас продуктов питания и напитков, необходимую одежду, в частности, термоноски.</w:t>
            </w:r>
            <w:br/>
            <w:r>
              <w:rPr/>
              <w:t xml:space="preserve"> </w:t>
            </w:r>
            <w:br/>
            <w:r>
              <w:rPr/>
              <w:t xml:space="preserve"> Избегайте походов в одиночку. Группа, которая отправляется в поход, должна состоять не менее чем из трех человека. Если вдруг с кем-то случится несчастный случай, то один из участников похода останется с потерпевшим, а другой отправится за помощью.</w:t>
            </w:r>
            <w:br/>
            <w:r>
              <w:rPr/>
              <w:t xml:space="preserve"> </w:t>
            </w:r>
            <w:br/>
            <w:r>
              <w:rPr/>
              <w:t xml:space="preserve"> Обязательно информируйте своих близких и знакомых о прохождении вашего маршрута и ожидаемом времени возвращения из похода.</w:t>
            </w:r>
            <w:br/>
            <w:r>
              <w:rPr/>
              <w:t xml:space="preserve"> </w:t>
            </w:r>
            <w:br/>
            <w:r>
              <w:rPr/>
              <w:t xml:space="preserve"> Во время похода старайтесь придерживаться тропы и не сходите с нее. Тогда вы никогда не заблудитесь.</w:t>
            </w:r>
            <w:br/>
            <w:r>
              <w:rPr/>
              <w:t xml:space="preserve"> </w:t>
            </w:r>
            <w:br/>
            <w:r>
              <w:rPr/>
              <w:t xml:space="preserve"> Перед тем как устроить лагерь обязательно ознакомьтесь с местными правилами разведения открытого огня. Во многих местах разведение открытого огня запрещено местными правилами.</w:t>
            </w:r>
            <w:br/>
            <w:r>
              <w:rPr/>
              <w:t xml:space="preserve"> </w:t>
            </w:r>
            <w:br/>
            <w:r>
              <w:rPr/>
              <w:t xml:space="preserve"> Старайтесь не беспокоить окружающую среду громкими криками и музыкой.</w:t>
            </w:r>
            <w:br/>
            <w:r>
              <w:rPr/>
              <w:t xml:space="preserve"> </w:t>
            </w:r>
            <w:br/>
            <w:r>
              <w:rPr/>
              <w:t xml:space="preserve"> Постоянно заботьтесь об окружающей среде. Старайтесь не вредить флоре и фауне. Обязательно забирайте с собой все свои отходы. А в том случае если вы обнаружили чужие отходы, то проявите свою культуру и заберите их с собой. Органические материалы, хотя легко разлагаются, должны быть захоронены или забраны с собой. Не надо, чтобы животные питались этими отходами.</w:t>
            </w:r>
            <w:br/>
            <w:r>
              <w:rPr/>
              <w:t xml:space="preserve"> </w:t>
            </w:r>
            <w:br/>
            <w:r>
              <w:rPr/>
              <w:t xml:space="preserve"> Если вы используете моющие средства, то старайтесь эту процедуру делать на расстоянии не чем в ста метрах от источника воды.</w:t>
            </w:r>
            <w:br/>
            <w:r>
              <w:rPr/>
              <w:t xml:space="preserve"> </w:t>
            </w:r>
            <w:br/>
            <w:r>
              <w:rPr/>
              <w:t xml:space="preserve"> Ходить в туалет желательно на значительном расстоянии от трассы и возможных источников воды. Для этой цели, лучше всего будет, если вы выкопаете небольшую яму, которую впоследствии необходимо засыпать. Чтобы сжечь использованную туалетную бумагу используйте любое топливо.</w:t>
            </w:r>
            <w:br/>
            <w:r>
              <w:rPr/>
              <w:t xml:space="preserve"> </w:t>
            </w:r>
            <w:br/>
            <w:r>
              <w:rPr/>
              <w:t xml:space="preserve"> Если вы взяли с собою в поход собаку, то не забудьте узнать о местных правилах содержания животных. Старайтесь держать ее все время на поводке. Местные правила иногда этого требуют.</w:t>
            </w:r>
            <w:br/>
            <w:r>
              <w:rPr/>
              <w:t xml:space="preserve"> </w:t>
            </w:r>
            <w:br/>
            <w:r>
              <w:rPr/>
              <w:t xml:space="preserve"> Ознакомьтесь с местным законодательством по отношению рыбной ловли и охоты. В большинстве случаев на эти мероприятия необходимо иметь разрешение от местных органов.</w:t>
            </w:r>
            <w:br/>
            <w:r>
              <w:rPr/>
              <w:t xml:space="preserve"> </w:t>
            </w:r>
            <w:br/>
            <w:r>
              <w:rPr/>
              <w:t xml:space="preserve"> Если по маршруту следования вы обнаружили поврежденные указательные знаки, то обязательно запишите точное их месторасположение и сообщите в соответствующие органы. Отсутствие таких знаков может создать трудности для других туристических групп.</w:t>
            </w:r>
            <w:br/>
            <w:r>
              <w:rPr/>
              <w:t xml:space="preserve"> </w:t>
            </w:r>
            <w:br/>
            <w:r>
              <w:rPr/>
              <w:t xml:space="preserve"> Оказание первой помощи является неотъемлемой частью туристического снаряжения во время похода является наличие аптечки первой помощи. В комплект аптечки должны входить набор средств и лекарств для оказания неотложной помощи. Сюда войдут марлевые компрессы, бинты, крем с антибиотиком. Также сюда входят различные дезинфицирующие средства для рук, обезболивающие и индивидуальные лекарственные препараты. Содержимое аптечки должно соответствовать особенностям погодных условий, местности и различным особенностям региона, где буде проходить ваш маршрут.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2021-05-23T01:21:05+03:00</dcterms:created>
  <dcterms:modified xsi:type="dcterms:W3CDTF">2021-05-23T01:21:05+03:00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