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Понятия об общественных объединениях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Понятия об общественных объединениях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Под общественным объединением пожарной охраны понимается созданное в соответствии с законодательством Российской Федерации социально ориентированное общественное объединение физических лиц и (или) юридических лиц - общественных объединений, основной уставной целью которого является участие в осуществлении деятельности в области пожарной безопасности и проведении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2. Право физических лиц на создание общественных объединений пожарной охраны реализуется как непосредственно путем их объединения, так и через юридические лица - общественные объединения.</w:t>
            </w:r>
            <w:br/>
            <w:r>
              <w:rPr/>
              <w:t xml:space="preserve"> </w:t>
            </w:r>
            <w:br/>
            <w:r>
              <w:rPr/>
              <w:t xml:space="preserve"> 3. Общественные объединения пожарной охраны создаются в одной из следующих организационно-правовых форм:</w:t>
            </w:r>
            <w:br/>
            <w:r>
              <w:rPr/>
              <w:t xml:space="preserve"> </w:t>
            </w:r>
            <w:br/>
            <w:r>
              <w:rPr/>
              <w:t xml:space="preserve"> 1) общественная организация;</w:t>
            </w:r>
            <w:br/>
            <w:r>
              <w:rPr/>
              <w:t xml:space="preserve"> </w:t>
            </w:r>
            <w:br/>
            <w:r>
              <w:rPr/>
              <w:t xml:space="preserve"> 2) общественное учреждение.</w:t>
            </w:r>
            <w:br/>
            <w:r>
              <w:rPr/>
              <w:t xml:space="preserve"> </w:t>
            </w:r>
            <w:br/>
            <w:r>
              <w:rPr/>
              <w:t xml:space="preserve"> 4. Учредителями общественного объединения пожарной охраны могут выступать физические лица и (или) юридические лица - общественные объединения.</w:t>
            </w:r>
            <w:br/>
            <w:r>
              <w:rPr/>
              <w:t xml:space="preserve"> </w:t>
            </w:r>
            <w:br/>
            <w:r>
              <w:rPr/>
              <w:t xml:space="preserve"> 5. Членами общественного объединения пожарной охраны могут быть физические лица и юридические лица - общественные объединения, чья заинтересованность в совместном достижении целей и решении задач добровольной пожарной охраны в соответствии с нормами устава общественного объединения пожарной охраны оформляется соответствующими индивидуальными заявлениями или документами, позволяющими учитывать количество членов объединения. Членам общественного объединения пожарной охраны могут выдаваться удостоверения (членские билеты) установленного образца.</w:t>
            </w:r>
            <w:br/>
            <w:r>
              <w:rPr/>
              <w:t xml:space="preserve"> </w:t>
            </w:r>
            <w:br/>
            <w:r>
              <w:rPr/>
              <w:t xml:space="preserve"> 6. Участниками общественного объединения пожарной охраны могут быть физические лица и юридические лица - общественные объединения, выразившие поддержку целям данного объединения и (или) его конкретным акциям и принимающие участие в его деятельности с обязательным оформлением условий своего участия.</w:t>
            </w:r>
            <w:br/>
            <w:r>
              <w:rPr/>
              <w:t xml:space="preserve"> </w:t>
            </w:r>
            <w:br/>
            <w:r>
              <w:rPr/>
              <w:t xml:space="preserve"> 7. Учредители, члены и участники общественного объединения пожарной охраны имеют права и несут обязанности, определенные настоящим Федеральным законом и уставом общественного объединения пожарной охраны или положением об общественном объединении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8. Условия участия добровольного пожарного или юридического лица - общественного объединения в деятельности подразделения добровольной пожарной охраны устанавливаются гражданско-правовым договором на выполнение работ по участию в профилактике и (или) тушении пожаров и проведении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9. Добровольные пожарные обязаны быть членами или участниками общественных объединений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10. Общественные организации пожарной охраны и территориальные подразделения добровольной пожарной охраны подлежат обязательной государственной регистрации в порядке, установленном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11. Порядок создания, реорганизации и (или) ликвидации общественных объединений пожарной охраны и порядок осуществления ими своей деятельности определяются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Общественная организация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1. Общественной организацией пожарной охраны является основанное на членстве общественное объединение пожарной охраны, созданное физическими лицами и (или) юридическими лицами - общественными объединениями для осуществления совместной деятельности, защиты общих интересов и достижения уставных целей.</w:t>
            </w:r>
            <w:br/>
            <w:r>
              <w:rPr/>
              <w:t xml:space="preserve"> </w:t>
            </w:r>
            <w:br/>
            <w:r>
              <w:rPr/>
              <w:t xml:space="preserve"> 2. Общественные организации пожарной охраны для достижения уставных целей организуют и обеспечивают создание подразделений добровольной пожарной охраны, подготовку добровольных пожарных и материальное стимулирование участия добровольных пожарных в обеспечении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3. Общественные организации пожарной охраны представляют и защищают законные права и интересы добровольных пожарных и иных членов общественных организаций пожарной охраны в отношениях с органами государственной власти, органами местного самоуправления и организациями. Руководящие органы общественных организаций пожарной охраны формируются и осуществляют свою деятельность в соответствии с законодательством Российской Федерации и уставом соответствующей общественной организации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Общественное учреждение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1. Общественным учреждением пожарной охраны является не имеющее членства общественное объединение пожарной охраны, созданное в целях участия в профилактике и (или) тушении пожаров и проведении аварийно-спасательных работ на территориях городских и сельских поселений, межселенных территориях и в организациях.</w:t>
            </w:r>
            <w:br/>
            <w:r>
              <w:rPr/>
              <w:t xml:space="preserve"> </w:t>
            </w:r>
            <w:br/>
            <w:r>
              <w:rPr/>
              <w:t xml:space="preserve"> 2. В форме общественных учреждений пожарной охраны создаются добровольные пожарные команды и добровольные пожарные дружины, ставящие своей целью участие в профилактике и (или) тушении пожаров и проведении аварийно-спасательных работ соответственно на территориях городских и сельских поселений, межселенных территориях (территориальные добровольные пожарные команды или территориальные добровольные пожарные дружины) или в организациях (объектовые добровольные пожарные команды или объектовые добровольные пожарные дружины).</w:t>
            </w:r>
            <w:br/>
            <w:r>
              <w:rPr/>
              <w:t xml:space="preserve"> </w:t>
            </w:r>
            <w:br/>
            <w:r>
              <w:rPr/>
              <w:t xml:space="preserve"> 3. Участниками территориальной добровольной пожарной команды или территориальной добровольной пожарной дружины могут быть добровольные пожарные, проживающие на территориях городских и сельских поселений в районе обслуживания данной добровольной пожарной команды или добровольной пожарной дружины.</w:t>
            </w:r>
            <w:br/>
            <w:r>
              <w:rPr/>
              <w:t xml:space="preserve"> </w:t>
            </w:r>
            <w:br/>
            <w:r>
              <w:rPr/>
              <w:t xml:space="preserve"> 4. На должности руководителя территориальной добровольной пожарной команды, бухгалтера и водителей мобильных средств пожаротушения (машинистов, мотористов и иных работников, в обязанности которых входит управление мобильными средствами пожаротушения) назначаются работники на условиях трудового договора в порядке, установленном трудовым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5. Управление деятельностью и имуществом территориальной добровольной пожарной команды или территориальной добровольной пожарной дружины осуществляется ее руководителем, который назначается на должность и освобождается от должности решением ее учредителя (учредителей).</w:t>
            </w:r>
            <w:br/>
            <w:r>
              <w:rPr/>
              <w:t xml:space="preserve"> </w:t>
            </w:r>
            <w:br/>
            <w:r>
              <w:rPr/>
              <w:t xml:space="preserve"> 6. Объектовые добровольные пожарные команды и объектовые добровольные пожарные дружины могут создаваться по месту работы или учебы физических лиц.</w:t>
            </w:r>
            <w:br/>
            <w:r>
              <w:rPr/>
              <w:t xml:space="preserve"> </w:t>
            </w:r>
            <w:br/>
            <w:r>
              <w:rPr/>
              <w:t xml:space="preserve"> 7. Учредителями объектовой добровольной пожарной команды или объектовой добровольной пожарной дружины могут выступать физические лица из числа работников организации с согласия собственника имущества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8. Участниками объектовой добровольной пожарной команды или объектовой добровольной пожарной дружины могут быть добровольные пожарные из числа работников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9. Управление объектовой добровольной пожарной командой или объектовой добровольной пожарной дружиной и ее имуществом осуществляется руководителем объектовой добровольной пожарной команды или объектовой добровольной пожарной дружины, который назначается на должность и освобождается от должности решением ее учредителя (учредителей).</w:t>
            </w:r>
            <w:br/>
            <w:r>
              <w:rPr/>
              <w:t xml:space="preserve"> </w:t>
            </w:r>
            <w:br/>
            <w:r>
              <w:rPr/>
              <w:t xml:space="preserve"> 10. Руководитель объектовой добровольной пожарной команды или объектовой добровольной пожарной дружины имеет право совещательного голоса при учредителе (учредителях).</w:t>
            </w:r>
            <w:br/>
            <w:r>
              <w:rPr/>
              <w:t xml:space="preserve"> </w:t>
            </w:r>
            <w:br/>
            <w:r>
              <w:rPr/>
              <w:t xml:space="preserve"> 11. Деятельность добровольной пожарной команды и добровольной пожарной дружины, их структура, права и обязанности их работников и добровольных пожарных определяются настоящим Федеральным законом, уставом добровольной пожарной команды или добровольной пожарной дружины (в случае их регистрации в качестве юридического лица) или положением об объектовой добровольной пожарной команде или объектовой добровольной пожарной дружине (в случае, если регистрация их в качестве юридического лица не осуществлялась).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2025-03-26T01:55:59+03:00</dcterms:created>
  <dcterms:modified xsi:type="dcterms:W3CDTF">2025-03-26T01:55:59+03:00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