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ПАМЯТКА по правилам эксплуатации печного отопления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ПАМЯТКА по правилам эксплуатации печного отопления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Перед началом отопительного сезона печи и их дымоходы тщательно проверьте, очистите от сажи и отремонтируйте.</w:t>
            </w:r>
            <w:br/>
            <w:r>
              <w:rPr/>
              <w:t xml:space="preserve"> </w:t>
            </w:r>
            <w:br/>
            <w:r>
              <w:rPr/>
              <w:t xml:space="preserve"> Территорию, прилегающую к жилым домам, дачным и иным постройкам, своевременно очищайте от горючих отходов, мусора, сухой травы и т.п.</w:t>
            </w:r>
            <w:br/>
            <w:r>
              <w:rPr/>
              <w:t xml:space="preserve"> </w:t>
            </w:r>
            <w:br/>
            <w:r>
              <w:rPr/>
              <w:t xml:space="preserve"> Не храните в коридорах, лестничных клетках, на чердаках и в подвалах нитрокраску, бензин, керосин и другие легковоспламеняющиеся и горючие жидкости.</w:t>
            </w:r>
            <w:br/>
            <w:r>
              <w:rPr/>
              <w:t xml:space="preserve"> </w:t>
            </w:r>
            <w:br/>
            <w:r>
              <w:rPr/>
              <w:t xml:space="preserve"> Не захламляйте чердаки, подвалы и сараи различными сгораемыми материалами, мусором и не курите в этих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Не устанавливайте мебель и не устраивайте шкафы, кладовые в коридорах общего пользования, на лестничных клетках и под лестничными маршами.</w:t>
            </w:r>
            <w:br/>
            <w:r>
              <w:rPr/>
              <w:t xml:space="preserve"> </w:t>
            </w:r>
            <w:br/>
            <w:r>
              <w:rPr/>
              <w:t xml:space="preserve"> Строительство домов и надворных построек производите только при наличии соответствующего разрешения.</w:t>
            </w:r>
            <w:br/>
            <w:r>
              <w:rPr/>
              <w:t xml:space="preserve"> </w:t>
            </w:r>
            <w:br/>
            <w:r>
              <w:rPr/>
              <w:t xml:space="preserve"> Не курите в постели. Именно по этой причине чаще всего происходят пожары, на которых гибнут люди.</w:t>
            </w:r>
            <w:br/>
            <w:r>
              <w:rPr/>
              <w:t xml:space="preserve"> </w:t>
            </w:r>
            <w:br/>
            <w:r>
              <w:rPr/>
              <w:t xml:space="preserve"> Не применяйте открытый огонь для отогревания замерзших труб отопления и водоснабжения, а также в чердачном и подвальном помещениях.</w:t>
            </w:r>
            <w:br/>
            <w:r>
              <w:rPr/>
              <w:t xml:space="preserve"> </w:t>
            </w:r>
            <w:br/>
            <w:r>
              <w:rPr/>
              <w:t xml:space="preserve"> Спички, аэрозольные предметы бытовой химии и другие огнеопасные вещества храните в недоступных для детей местах.</w:t>
            </w:r>
            <w:br/>
            <w:r>
              <w:rPr/>
              <w:t xml:space="preserve"> </w:t>
            </w:r>
            <w:br/>
            <w:r>
              <w:rPr/>
              <w:t xml:space="preserve"> Не позволяйте малолетним детям самостоятельный розжиг печей.</w:t>
            </w:r>
            <w:br/>
            <w:r>
              <w:rPr/>
              <w:t xml:space="preserve"> </w:t>
            </w:r>
            <w:br/>
            <w:r>
              <w:rPr/>
              <w:t xml:space="preserve"> На сгораемом полу напротив топливника печи имейте прибитый металлический лист размером 50х70 см, который должен быть свободным от дров и других 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Не располагайте близко к печи мебель, ковры - они могут загореться.</w:t>
            </w:r>
            <w:br/>
            <w:r>
              <w:rPr/>
              <w:t xml:space="preserve"> </w:t>
            </w:r>
            <w:br/>
            <w:r>
              <w:rPr/>
              <w:t xml:space="preserve">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2021-05-23T01:24:05+03:00</dcterms:created>
  <dcterms:modified xsi:type="dcterms:W3CDTF">2021-05-23T01:24:05+03:00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