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55" w:rsidRDefault="00485B55" w:rsidP="00485B55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18.01.2021  состоялос</w:t>
      </w:r>
      <w:r w:rsidR="005934A6">
        <w:rPr>
          <w:rFonts w:ascii="Times New Roman" w:hAnsi="Times New Roman" w:cs="Times New Roman"/>
          <w:sz w:val="28"/>
          <w:szCs w:val="28"/>
        </w:rPr>
        <w:t>ь   заседание     аттестационных</w:t>
      </w:r>
      <w:r>
        <w:rPr>
          <w:rFonts w:ascii="Times New Roman" w:hAnsi="Times New Roman" w:cs="Times New Roman"/>
          <w:sz w:val="28"/>
          <w:szCs w:val="28"/>
        </w:rPr>
        <w:t xml:space="preserve">      к</w:t>
      </w:r>
      <w:r w:rsidR="005934A6">
        <w:rPr>
          <w:rFonts w:ascii="Times New Roman" w:hAnsi="Times New Roman" w:cs="Times New Roman"/>
          <w:sz w:val="28"/>
          <w:szCs w:val="28"/>
        </w:rPr>
        <w:t>омиссий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213F">
        <w:rPr>
          <w:rFonts w:ascii="Times New Roman" w:hAnsi="Times New Roman" w:cs="Times New Roman"/>
          <w:sz w:val="28"/>
          <w:szCs w:val="28"/>
        </w:rPr>
        <w:t xml:space="preserve"> Главного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13F">
        <w:rPr>
          <w:rFonts w:ascii="Times New Roman" w:hAnsi="Times New Roman" w:cs="Times New Roman"/>
          <w:sz w:val="28"/>
          <w:szCs w:val="28"/>
        </w:rPr>
        <w:t>МЧС Р</w:t>
      </w:r>
      <w:r>
        <w:rPr>
          <w:rFonts w:ascii="Times New Roman" w:hAnsi="Times New Roman" w:cs="Times New Roman"/>
          <w:sz w:val="28"/>
          <w:szCs w:val="28"/>
        </w:rPr>
        <w:t>оссии по Р</w:t>
      </w:r>
      <w:r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и урегулированию конфликта интересов </w:t>
      </w:r>
      <w:r w:rsidR="005934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4A6" w:rsidRPr="005934A6" w:rsidRDefault="005934A6" w:rsidP="005934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934A6">
        <w:rPr>
          <w:rFonts w:ascii="Times New Roman" w:hAnsi="Times New Roman" w:cs="Times New Roman"/>
          <w:sz w:val="28"/>
          <w:szCs w:val="28"/>
        </w:rPr>
        <w:t xml:space="preserve">. На заседании </w:t>
      </w:r>
      <w:r w:rsidRPr="005934A6">
        <w:rPr>
          <w:rFonts w:ascii="Times New Roman" w:hAnsi="Times New Roman" w:cs="Times New Roman"/>
          <w:sz w:val="28"/>
          <w:szCs w:val="28"/>
          <w:shd w:val="clear" w:color="auto" w:fill="FFFFFF"/>
        </w:rPr>
        <w:t>аттестационной комиссии (в отношении военнослужащих и сотрудников ФПС) рассмотрены вопросы:</w:t>
      </w:r>
    </w:p>
    <w:p w:rsidR="005E5A3B" w:rsidRPr="005E5A3B" w:rsidRDefault="005E5A3B" w:rsidP="005E5A3B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Рассмотрение материалов проверок, свидетельствующих о представлении  10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>государственными служащими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недостоверных и неполных сведений о доходах, об имуществе и обязательствах имущественного характера.</w:t>
      </w:r>
    </w:p>
    <w:p w:rsidR="005E5A3B" w:rsidRPr="005E5A3B" w:rsidRDefault="005E5A3B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>По итогам рассмотрения материалов п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>роверок в отношении 10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служащих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>комиссией приняты решения:</w:t>
      </w:r>
    </w:p>
    <w:p w:rsidR="005E5A3B" w:rsidRPr="005E5A3B" w:rsidRDefault="005E5A3B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в отношении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служащих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>установить, что представленные ими сведения являются недостоверными и неполными;</w:t>
      </w:r>
    </w:p>
    <w:p w:rsidR="005E5A3B" w:rsidRPr="005E5A3B" w:rsidRDefault="005934A6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применить к государственным служащим </w:t>
      </w:r>
      <w:r w:rsidR="005E5A3B" w:rsidRPr="005E5A3B">
        <w:rPr>
          <w:rFonts w:ascii="Times New Roman" w:eastAsia="Times New Roman" w:hAnsi="Times New Roman" w:cs="Times New Roman"/>
          <w:sz w:val="28"/>
          <w:szCs w:val="28"/>
        </w:rPr>
        <w:t xml:space="preserve"> меру ответственности в виде «замечания»;</w:t>
      </w:r>
    </w:p>
    <w:p w:rsidR="005E5A3B" w:rsidRPr="005E5A3B" w:rsidRDefault="005E5A3B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в отношении 1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государственного служащего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>установить, что представленные им сведения являются недостоверными и неполными;</w:t>
      </w:r>
    </w:p>
    <w:p w:rsidR="0032213F" w:rsidRPr="005E5A3B" w:rsidRDefault="005E5A3B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применить к 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государственному служащему 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меру ответственности в виде «выговора»;</w:t>
      </w:r>
    </w:p>
    <w:p w:rsidR="00185F78" w:rsidRDefault="005934A6" w:rsidP="003221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5A3B">
        <w:rPr>
          <w:rFonts w:ascii="Times New Roman" w:hAnsi="Times New Roman" w:cs="Times New Roman"/>
          <w:sz w:val="28"/>
          <w:szCs w:val="28"/>
        </w:rPr>
        <w:t xml:space="preserve">2. Рассмотрение уведомления </w:t>
      </w:r>
      <w:r>
        <w:rPr>
          <w:rFonts w:ascii="Times New Roman" w:hAnsi="Times New Roman" w:cs="Times New Roman"/>
          <w:sz w:val="28"/>
          <w:szCs w:val="28"/>
        </w:rPr>
        <w:t>государственного служащего</w:t>
      </w:r>
      <w:r w:rsidR="005E5A3B">
        <w:rPr>
          <w:rFonts w:ascii="Times New Roman" w:hAnsi="Times New Roman" w:cs="Times New Roman"/>
          <w:sz w:val="28"/>
          <w:szCs w:val="28"/>
        </w:rPr>
        <w:t xml:space="preserve"> о</w:t>
      </w:r>
      <w:r w:rsidR="00185F78">
        <w:rPr>
          <w:rFonts w:ascii="Times New Roman" w:hAnsi="Times New Roman" w:cs="Times New Roman"/>
          <w:sz w:val="28"/>
          <w:szCs w:val="28"/>
        </w:rPr>
        <w:t xml:space="preserve"> н</w:t>
      </w:r>
      <w:r w:rsidR="00C4149E">
        <w:rPr>
          <w:rFonts w:ascii="Times New Roman" w:hAnsi="Times New Roman" w:cs="Times New Roman"/>
          <w:sz w:val="28"/>
          <w:szCs w:val="28"/>
        </w:rPr>
        <w:t xml:space="preserve">амерении приступить </w:t>
      </w:r>
      <w:r w:rsidR="00185F78">
        <w:rPr>
          <w:rFonts w:ascii="Times New Roman" w:hAnsi="Times New Roman" w:cs="Times New Roman"/>
          <w:sz w:val="28"/>
          <w:szCs w:val="28"/>
        </w:rPr>
        <w:t xml:space="preserve"> к выполнению иной оплачиваемой работы в качестве преподавателя</w:t>
      </w:r>
      <w:r w:rsidR="00C4149E">
        <w:rPr>
          <w:rFonts w:ascii="Times New Roman" w:hAnsi="Times New Roman" w:cs="Times New Roman"/>
          <w:sz w:val="28"/>
          <w:szCs w:val="28"/>
        </w:rPr>
        <w:t>:</w:t>
      </w:r>
    </w:p>
    <w:p w:rsidR="00185F78" w:rsidRDefault="00185F78" w:rsidP="005E5A3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рассмотрения аттестационной комиссией принято решение:</w:t>
      </w:r>
    </w:p>
    <w:p w:rsidR="00185F78" w:rsidRDefault="00185F78" w:rsidP="003221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согласие</w:t>
      </w:r>
      <w:r w:rsidR="00C4149E">
        <w:rPr>
          <w:rFonts w:ascii="Times New Roman" w:hAnsi="Times New Roman" w:cs="Times New Roman"/>
          <w:sz w:val="28"/>
          <w:szCs w:val="28"/>
        </w:rPr>
        <w:t xml:space="preserve"> </w:t>
      </w:r>
      <w:r w:rsidR="005934A6">
        <w:rPr>
          <w:rFonts w:ascii="Times New Roman" w:hAnsi="Times New Roman" w:cs="Times New Roman"/>
          <w:sz w:val="28"/>
          <w:szCs w:val="28"/>
        </w:rPr>
        <w:t>государственному служащему</w:t>
      </w:r>
      <w:r>
        <w:rPr>
          <w:rFonts w:ascii="Times New Roman" w:hAnsi="Times New Roman" w:cs="Times New Roman"/>
          <w:sz w:val="28"/>
          <w:szCs w:val="28"/>
        </w:rPr>
        <w:t xml:space="preserve"> на занятие преподавательской деятельностью</w:t>
      </w:r>
      <w:r w:rsidR="00E66C04">
        <w:rPr>
          <w:rFonts w:ascii="Times New Roman" w:hAnsi="Times New Roman" w:cs="Times New Roman"/>
          <w:sz w:val="28"/>
          <w:szCs w:val="28"/>
        </w:rPr>
        <w:t>.</w:t>
      </w:r>
      <w:r w:rsidR="00C414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4A6" w:rsidRPr="005934A6" w:rsidRDefault="005934A6" w:rsidP="005934A6">
      <w:pPr>
        <w:pStyle w:val="a4"/>
        <w:spacing w:before="0" w:beforeAutospacing="0" w:after="240" w:afterAutospacing="0" w:line="312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inherit" w:hAnsi="inherit"/>
          <w:color w:val="3B4256"/>
          <w:sz w:val="19"/>
          <w:szCs w:val="19"/>
        </w:rPr>
        <w:t>.</w:t>
      </w:r>
      <w:r w:rsidRPr="005934A6">
        <w:rPr>
          <w:sz w:val="28"/>
          <w:szCs w:val="28"/>
        </w:rPr>
        <w:t>На заседании комиссии (в отношении федеральных государственных гражданских служащих) рассмотрены вопросы:</w:t>
      </w:r>
    </w:p>
    <w:p w:rsidR="005934A6" w:rsidRPr="005934A6" w:rsidRDefault="005934A6" w:rsidP="005934A6">
      <w:pPr>
        <w:pStyle w:val="a4"/>
        <w:spacing w:before="0" w:beforeAutospacing="0" w:after="240" w:afterAutospacing="0" w:line="312" w:lineRule="atLeast"/>
        <w:jc w:val="both"/>
        <w:textAlignment w:val="baseline"/>
        <w:rPr>
          <w:sz w:val="28"/>
          <w:szCs w:val="28"/>
        </w:rPr>
      </w:pPr>
      <w:r w:rsidRPr="005934A6">
        <w:rPr>
          <w:sz w:val="28"/>
          <w:szCs w:val="28"/>
        </w:rPr>
        <w:t>2.1. Рассмотрение материалов проверки, свидетельствующих о представлении государственным гражданским служащим недостоверных и неполных сведений о доходах, об имуществе и обязательствах имущественного характера.</w:t>
      </w:r>
    </w:p>
    <w:p w:rsidR="005934A6" w:rsidRPr="005934A6" w:rsidRDefault="005934A6" w:rsidP="005934A6">
      <w:pPr>
        <w:pStyle w:val="a4"/>
        <w:spacing w:before="0" w:beforeAutospacing="0" w:after="240" w:afterAutospacing="0" w:line="312" w:lineRule="atLeast"/>
        <w:jc w:val="both"/>
        <w:textAlignment w:val="baseline"/>
        <w:rPr>
          <w:sz w:val="28"/>
          <w:szCs w:val="28"/>
        </w:rPr>
      </w:pPr>
      <w:r w:rsidRPr="005934A6">
        <w:rPr>
          <w:sz w:val="28"/>
          <w:szCs w:val="28"/>
        </w:rPr>
        <w:t>По итогам рассмотрения материалов проверок в отношении комиссией приняты решения:</w:t>
      </w:r>
    </w:p>
    <w:p w:rsidR="005934A6" w:rsidRPr="005934A6" w:rsidRDefault="005934A6" w:rsidP="005934A6">
      <w:pPr>
        <w:pStyle w:val="a4"/>
        <w:spacing w:before="0" w:beforeAutospacing="0" w:after="240" w:afterAutospacing="0" w:line="312" w:lineRule="atLeast"/>
        <w:jc w:val="both"/>
        <w:textAlignment w:val="baseline"/>
        <w:rPr>
          <w:sz w:val="28"/>
          <w:szCs w:val="28"/>
        </w:rPr>
      </w:pPr>
      <w:r w:rsidRPr="005934A6">
        <w:rPr>
          <w:sz w:val="28"/>
          <w:szCs w:val="28"/>
        </w:rPr>
        <w:lastRenderedPageBreak/>
        <w:t>в отношении государственного гражданского служащего установить, что представленные им сведения являются недостоверными и неполными;</w:t>
      </w:r>
    </w:p>
    <w:p w:rsidR="005934A6" w:rsidRPr="005934A6" w:rsidRDefault="005934A6" w:rsidP="005934A6">
      <w:pPr>
        <w:pStyle w:val="a4"/>
        <w:spacing w:before="0" w:beforeAutospacing="0" w:after="240" w:afterAutospacing="0" w:line="312" w:lineRule="atLeast"/>
        <w:jc w:val="both"/>
        <w:textAlignment w:val="baseline"/>
        <w:rPr>
          <w:sz w:val="28"/>
          <w:szCs w:val="28"/>
        </w:rPr>
      </w:pPr>
      <w:r w:rsidRPr="005934A6">
        <w:rPr>
          <w:sz w:val="28"/>
          <w:szCs w:val="28"/>
        </w:rPr>
        <w:t>рекомендовать применить к государственному гражданскому служащему меру от</w:t>
      </w:r>
      <w:r w:rsidR="005D48BB">
        <w:rPr>
          <w:sz w:val="28"/>
          <w:szCs w:val="28"/>
        </w:rPr>
        <w:t>ветственности в виде «выговора».</w:t>
      </w:r>
    </w:p>
    <w:p w:rsidR="005934A6" w:rsidRPr="005934A6" w:rsidRDefault="005934A6" w:rsidP="005934A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934A6" w:rsidRPr="005934A6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2EA"/>
    <w:multiLevelType w:val="multilevel"/>
    <w:tmpl w:val="AEEA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638A043A"/>
    <w:multiLevelType w:val="multilevel"/>
    <w:tmpl w:val="C590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185F78"/>
    <w:rsid w:val="002F1059"/>
    <w:rsid w:val="0032213F"/>
    <w:rsid w:val="00373F68"/>
    <w:rsid w:val="003E7768"/>
    <w:rsid w:val="00485B55"/>
    <w:rsid w:val="005934A6"/>
    <w:rsid w:val="005D48BB"/>
    <w:rsid w:val="005E5A3B"/>
    <w:rsid w:val="006A78C7"/>
    <w:rsid w:val="00C4149E"/>
    <w:rsid w:val="00D60903"/>
    <w:rsid w:val="00DB6A7D"/>
    <w:rsid w:val="00E6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E5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E5A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52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342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16813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5247545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4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2141459">
          <w:marLeft w:val="0"/>
          <w:marRight w:val="0"/>
          <w:marTop w:val="0"/>
          <w:marBottom w:val="0"/>
          <w:divBdr>
            <w:top w:val="single" w:sz="4" w:space="0" w:color="DDE1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4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6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4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24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11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3169">
              <w:marLeft w:val="0"/>
              <w:marRight w:val="-3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83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1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0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56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83730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5304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4506579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2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2021-06-09T07:27:00Z</dcterms:created>
  <dcterms:modified xsi:type="dcterms:W3CDTF">2021-06-23T09:07:00Z</dcterms:modified>
</cp:coreProperties>
</file>